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6E4" w:rsidRPr="00B4488E" w:rsidRDefault="00E346E4" w:rsidP="00B4488E">
      <w:pPr>
        <w:spacing w:after="390" w:line="420" w:lineRule="atLeast"/>
        <w:jc w:val="center"/>
        <w:textAlignment w:val="top"/>
        <w:outlineLvl w:val="0"/>
        <w:rPr>
          <w:rFonts w:ascii="OfficinaSerifBold" w:eastAsia="Times New Roman" w:hAnsi="OfficinaSerifBold" w:cs="Times New Roman"/>
          <w:kern w:val="36"/>
          <w:sz w:val="36"/>
          <w:szCs w:val="36"/>
        </w:rPr>
      </w:pPr>
      <w:r w:rsidRPr="00B4488E">
        <w:rPr>
          <w:rFonts w:ascii="OfficinaSerifBold" w:eastAsia="Times New Roman" w:hAnsi="OfficinaSerifBold" w:cs="Times New Roman"/>
          <w:kern w:val="36"/>
          <w:sz w:val="36"/>
          <w:szCs w:val="36"/>
        </w:rPr>
        <w:t xml:space="preserve">Уведомление об общественном обсуждении проекта прогноза социально-экономического развития </w:t>
      </w:r>
      <w:r w:rsidR="00F20B98" w:rsidRPr="00B4488E">
        <w:rPr>
          <w:rFonts w:ascii="OfficinaSerifBold" w:eastAsia="Times New Roman" w:hAnsi="OfficinaSerifBold" w:cs="Times New Roman"/>
          <w:kern w:val="36"/>
          <w:sz w:val="36"/>
          <w:szCs w:val="36"/>
        </w:rPr>
        <w:t>муниципального образования Красноармейский район н</w:t>
      </w:r>
      <w:r w:rsidRPr="00B4488E">
        <w:rPr>
          <w:rFonts w:ascii="OfficinaSerifBold" w:eastAsia="Times New Roman" w:hAnsi="OfficinaSerifBold" w:cs="Times New Roman"/>
          <w:kern w:val="36"/>
          <w:sz w:val="36"/>
          <w:szCs w:val="36"/>
        </w:rPr>
        <w:t>а 20</w:t>
      </w:r>
      <w:r w:rsidR="00854FF6">
        <w:rPr>
          <w:rFonts w:ascii="OfficinaSerifBold" w:eastAsia="Times New Roman" w:hAnsi="OfficinaSerifBold" w:cs="Times New Roman"/>
          <w:kern w:val="36"/>
          <w:sz w:val="36"/>
          <w:szCs w:val="36"/>
        </w:rPr>
        <w:t>2</w:t>
      </w:r>
      <w:r w:rsidR="0094223F">
        <w:rPr>
          <w:rFonts w:ascii="OfficinaSerifBold" w:eastAsia="Times New Roman" w:hAnsi="OfficinaSerifBold" w:cs="Times New Roman"/>
          <w:kern w:val="36"/>
          <w:sz w:val="36"/>
          <w:szCs w:val="36"/>
        </w:rPr>
        <w:t>5 г</w:t>
      </w:r>
      <w:r w:rsidRPr="00B4488E">
        <w:rPr>
          <w:rFonts w:ascii="OfficinaSerifBold" w:eastAsia="Times New Roman" w:hAnsi="OfficinaSerifBold" w:cs="Times New Roman"/>
          <w:kern w:val="36"/>
          <w:sz w:val="36"/>
          <w:szCs w:val="36"/>
        </w:rPr>
        <w:t>од и плановый период 20</w:t>
      </w:r>
      <w:r w:rsidR="006C5FBF">
        <w:rPr>
          <w:rFonts w:ascii="OfficinaSerifBold" w:eastAsia="Times New Roman" w:hAnsi="OfficinaSerifBold" w:cs="Times New Roman"/>
          <w:kern w:val="36"/>
          <w:sz w:val="36"/>
          <w:szCs w:val="36"/>
        </w:rPr>
        <w:t>2</w:t>
      </w:r>
      <w:r w:rsidR="0094223F">
        <w:rPr>
          <w:rFonts w:ascii="OfficinaSerifBold" w:eastAsia="Times New Roman" w:hAnsi="OfficinaSerifBold" w:cs="Times New Roman"/>
          <w:kern w:val="36"/>
          <w:sz w:val="36"/>
          <w:szCs w:val="36"/>
        </w:rPr>
        <w:t>6</w:t>
      </w:r>
      <w:r w:rsidRPr="00B4488E">
        <w:rPr>
          <w:rFonts w:ascii="OfficinaSerifBold" w:eastAsia="Times New Roman" w:hAnsi="OfficinaSerifBold" w:cs="Times New Roman"/>
          <w:kern w:val="36"/>
          <w:sz w:val="36"/>
          <w:szCs w:val="36"/>
        </w:rPr>
        <w:t xml:space="preserve"> и 202</w:t>
      </w:r>
      <w:r w:rsidR="0094223F">
        <w:rPr>
          <w:rFonts w:ascii="OfficinaSerifBold" w:eastAsia="Times New Roman" w:hAnsi="OfficinaSerifBold" w:cs="Times New Roman"/>
          <w:kern w:val="36"/>
          <w:sz w:val="36"/>
          <w:szCs w:val="36"/>
        </w:rPr>
        <w:t>7</w:t>
      </w:r>
      <w:r w:rsidRPr="00B4488E">
        <w:rPr>
          <w:rFonts w:ascii="OfficinaSerifBold" w:eastAsia="Times New Roman" w:hAnsi="OfficinaSerifBold" w:cs="Times New Roman"/>
          <w:kern w:val="36"/>
          <w:sz w:val="36"/>
          <w:szCs w:val="36"/>
        </w:rPr>
        <w:t xml:space="preserve"> годов</w:t>
      </w:r>
    </w:p>
    <w:p w:rsidR="00AD7EA7" w:rsidRPr="00E008B9" w:rsidRDefault="00E346E4" w:rsidP="00B4488E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E008B9">
        <w:rPr>
          <w:rFonts w:ascii="Times New Roman" w:eastAsia="Times New Roman" w:hAnsi="Times New Roman" w:cs="Times New Roman"/>
          <w:sz w:val="28"/>
          <w:szCs w:val="28"/>
        </w:rPr>
        <w:t>В соотве</w:t>
      </w:r>
      <w:r w:rsidR="00BD1022">
        <w:rPr>
          <w:rFonts w:ascii="Times New Roman" w:eastAsia="Times New Roman" w:hAnsi="Times New Roman" w:cs="Times New Roman"/>
          <w:sz w:val="28"/>
          <w:szCs w:val="28"/>
        </w:rPr>
        <w:t>тствии с Федеральным законом от</w:t>
      </w:r>
      <w:r w:rsidRPr="00E008B9">
        <w:rPr>
          <w:rFonts w:ascii="Times New Roman" w:eastAsia="Times New Roman" w:hAnsi="Times New Roman" w:cs="Times New Roman"/>
          <w:sz w:val="28"/>
          <w:szCs w:val="28"/>
        </w:rPr>
        <w:t xml:space="preserve"> 28 июня 2014 года </w:t>
      </w:r>
      <w:r w:rsidR="00E008B9">
        <w:rPr>
          <w:rFonts w:ascii="Times New Roman" w:eastAsia="Times New Roman" w:hAnsi="Times New Roman" w:cs="Times New Roman"/>
          <w:sz w:val="28"/>
          <w:szCs w:val="28"/>
        </w:rPr>
        <w:t xml:space="preserve">                   №</w:t>
      </w:r>
      <w:r w:rsidRPr="00E008B9">
        <w:rPr>
          <w:rFonts w:ascii="Times New Roman" w:eastAsia="Times New Roman" w:hAnsi="Times New Roman" w:cs="Times New Roman"/>
          <w:sz w:val="28"/>
          <w:szCs w:val="28"/>
        </w:rPr>
        <w:t xml:space="preserve">° 172-ФЗ </w:t>
      </w:r>
      <w:r w:rsidR="00BD102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008B9">
        <w:rPr>
          <w:rFonts w:ascii="Times New Roman" w:eastAsia="Times New Roman" w:hAnsi="Times New Roman" w:cs="Times New Roman"/>
          <w:sz w:val="28"/>
          <w:szCs w:val="28"/>
        </w:rPr>
        <w:t>О стратегическом планировании в Российской Федерации</w:t>
      </w:r>
      <w:r w:rsidR="00BD102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008B9">
        <w:rPr>
          <w:rFonts w:ascii="Times New Roman" w:eastAsia="Times New Roman" w:hAnsi="Times New Roman" w:cs="Times New Roman"/>
          <w:sz w:val="28"/>
          <w:szCs w:val="28"/>
        </w:rPr>
        <w:t xml:space="preserve"> проводится общественное обсуждение проекта прогноза социально-экономического развития </w:t>
      </w:r>
      <w:r w:rsidR="00F20B98" w:rsidRPr="00E008B9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Красноармейский район</w:t>
      </w:r>
      <w:r w:rsidRPr="00E008B9">
        <w:rPr>
          <w:rFonts w:ascii="Times New Roman" w:eastAsia="Times New Roman" w:hAnsi="Times New Roman" w:cs="Times New Roman"/>
          <w:sz w:val="28"/>
          <w:szCs w:val="28"/>
        </w:rPr>
        <w:t>на среднесрочный период (на 20</w:t>
      </w:r>
      <w:r w:rsidR="00854FF6">
        <w:rPr>
          <w:rFonts w:ascii="Times New Roman" w:eastAsia="Times New Roman" w:hAnsi="Times New Roman" w:cs="Times New Roman"/>
          <w:sz w:val="28"/>
          <w:szCs w:val="28"/>
        </w:rPr>
        <w:t>2</w:t>
      </w:r>
      <w:r w:rsidR="00962FD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008B9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 w:rsidR="006C5FBF" w:rsidRPr="00E008B9">
        <w:rPr>
          <w:rFonts w:ascii="Times New Roman" w:eastAsia="Times New Roman" w:hAnsi="Times New Roman" w:cs="Times New Roman"/>
          <w:sz w:val="28"/>
          <w:szCs w:val="28"/>
        </w:rPr>
        <w:t>2</w:t>
      </w:r>
      <w:r w:rsidR="00962FDF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008B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F20B98" w:rsidRPr="00E008B9">
        <w:rPr>
          <w:rFonts w:ascii="Times New Roman" w:eastAsia="Times New Roman" w:hAnsi="Times New Roman" w:cs="Times New Roman"/>
          <w:sz w:val="28"/>
          <w:szCs w:val="28"/>
        </w:rPr>
        <w:t>2</w:t>
      </w:r>
      <w:r w:rsidR="00962FDF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E008B9">
        <w:rPr>
          <w:rFonts w:ascii="Times New Roman" w:eastAsia="Times New Roman" w:hAnsi="Times New Roman" w:cs="Times New Roman"/>
          <w:sz w:val="28"/>
          <w:szCs w:val="28"/>
        </w:rPr>
        <w:t xml:space="preserve"> годов) (далее - проект прогноза)</w:t>
      </w:r>
      <w:r w:rsidR="00AD7EA7" w:rsidRPr="00E008B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346E4" w:rsidRPr="00E219B3" w:rsidRDefault="00E346E4" w:rsidP="00B4488E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E008B9">
        <w:rPr>
          <w:rFonts w:ascii="Times New Roman" w:eastAsia="Times New Roman" w:hAnsi="Times New Roman" w:cs="Times New Roman"/>
          <w:sz w:val="28"/>
          <w:szCs w:val="28"/>
        </w:rPr>
        <w:t xml:space="preserve">Начало проведения общественного обсуждения проекта прогноза – </w:t>
      </w:r>
      <w:r w:rsidR="0094223F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E219B3">
        <w:rPr>
          <w:rFonts w:ascii="Times New Roman" w:eastAsia="Times New Roman" w:hAnsi="Times New Roman" w:cs="Times New Roman"/>
          <w:sz w:val="28"/>
          <w:szCs w:val="28"/>
        </w:rPr>
        <w:t>.</w:t>
      </w:r>
      <w:r w:rsidR="00F20B98" w:rsidRPr="00E219B3">
        <w:rPr>
          <w:rFonts w:ascii="Times New Roman" w:eastAsia="Times New Roman" w:hAnsi="Times New Roman" w:cs="Times New Roman"/>
          <w:sz w:val="28"/>
          <w:szCs w:val="28"/>
        </w:rPr>
        <w:t>1</w:t>
      </w:r>
      <w:r w:rsidR="00EF2CE9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E219B3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E219B3" w:rsidRPr="00E219B3">
        <w:rPr>
          <w:rFonts w:ascii="Times New Roman" w:eastAsia="Times New Roman" w:hAnsi="Times New Roman" w:cs="Times New Roman"/>
          <w:sz w:val="28"/>
          <w:szCs w:val="28"/>
        </w:rPr>
        <w:t>2</w:t>
      </w:r>
      <w:r w:rsidR="0094223F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219B3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E346E4" w:rsidRPr="00E008B9" w:rsidRDefault="00E346E4" w:rsidP="00B4488E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E219B3">
        <w:rPr>
          <w:rFonts w:ascii="Times New Roman" w:eastAsia="Times New Roman" w:hAnsi="Times New Roman" w:cs="Times New Roman"/>
          <w:sz w:val="28"/>
          <w:szCs w:val="28"/>
        </w:rPr>
        <w:t xml:space="preserve">Окончание проведения общественного обсуждения проекта прогноза – </w:t>
      </w:r>
      <w:r w:rsidR="0094223F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E219B3">
        <w:rPr>
          <w:rFonts w:ascii="Times New Roman" w:eastAsia="Times New Roman" w:hAnsi="Times New Roman" w:cs="Times New Roman"/>
          <w:sz w:val="28"/>
          <w:szCs w:val="28"/>
        </w:rPr>
        <w:t>.</w:t>
      </w:r>
      <w:r w:rsidR="00E219B3" w:rsidRPr="00E219B3">
        <w:rPr>
          <w:rFonts w:ascii="Times New Roman" w:eastAsia="Times New Roman" w:hAnsi="Times New Roman" w:cs="Times New Roman"/>
          <w:sz w:val="28"/>
          <w:szCs w:val="28"/>
        </w:rPr>
        <w:t>1</w:t>
      </w:r>
      <w:r w:rsidR="0094223F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E219B3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060DF4">
        <w:rPr>
          <w:rFonts w:ascii="Times New Roman" w:eastAsia="Times New Roman" w:hAnsi="Times New Roman" w:cs="Times New Roman"/>
          <w:sz w:val="28"/>
          <w:szCs w:val="28"/>
        </w:rPr>
        <w:t>2</w:t>
      </w:r>
      <w:r w:rsidR="0094223F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219B3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854FF6" w:rsidRDefault="00E346E4" w:rsidP="00854FF6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E008B9">
        <w:rPr>
          <w:rFonts w:ascii="Times New Roman" w:eastAsia="Times New Roman" w:hAnsi="Times New Roman" w:cs="Times New Roman"/>
          <w:sz w:val="28"/>
          <w:szCs w:val="28"/>
        </w:rPr>
        <w:t xml:space="preserve">Замечания и предложения к проекту прогноза принимаются по адресу электронной почты </w:t>
      </w:r>
      <w:r w:rsidR="00B743C7" w:rsidRPr="00E008B9">
        <w:rPr>
          <w:rFonts w:ascii="Times New Roman" w:eastAsia="Times New Roman" w:hAnsi="Times New Roman" w:cs="Times New Roman"/>
          <w:sz w:val="28"/>
          <w:szCs w:val="28"/>
        </w:rPr>
        <w:t>отдела экономического развития управления по экономике, инвестициям и малому бизнесу администрации муниципального образования Красноармейский район</w:t>
      </w:r>
      <w:r w:rsidRPr="00E008B9">
        <w:rPr>
          <w:rFonts w:ascii="Times New Roman" w:eastAsia="Times New Roman" w:hAnsi="Times New Roman" w:cs="Times New Roman"/>
          <w:sz w:val="28"/>
          <w:szCs w:val="28"/>
        </w:rPr>
        <w:t>: </w:t>
      </w:r>
      <w:r w:rsidR="00854FF6" w:rsidRPr="00854FF6">
        <w:rPr>
          <w:rFonts w:ascii="Times New Roman" w:eastAsia="Times New Roman" w:hAnsi="Times New Roman" w:cs="Times New Roman"/>
          <w:sz w:val="28"/>
          <w:szCs w:val="28"/>
        </w:rPr>
        <w:t>Economkrasnoarm@yandex.ru</w:t>
      </w:r>
    </w:p>
    <w:p w:rsidR="00E346E4" w:rsidRPr="00E008B9" w:rsidRDefault="00E346E4" w:rsidP="00B4488E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E008B9">
        <w:rPr>
          <w:rFonts w:ascii="Times New Roman" w:eastAsia="Times New Roman" w:hAnsi="Times New Roman" w:cs="Times New Roman"/>
          <w:sz w:val="28"/>
          <w:szCs w:val="28"/>
        </w:rPr>
        <w:t xml:space="preserve">Требования к замечаниям и предложениям представителей общественности к проекту прогноза установлены Федеральным законом от 02.05.2006 </w:t>
      </w:r>
      <w:r w:rsidR="00E008B9">
        <w:rPr>
          <w:rFonts w:ascii="Times New Roman" w:eastAsia="Times New Roman" w:hAnsi="Times New Roman" w:cs="Times New Roman"/>
          <w:sz w:val="28"/>
          <w:szCs w:val="28"/>
        </w:rPr>
        <w:t>№</w:t>
      </w:r>
      <w:bookmarkStart w:id="0" w:name="_GoBack"/>
      <w:bookmarkEnd w:id="0"/>
      <w:r w:rsidRPr="00E008B9">
        <w:rPr>
          <w:rFonts w:ascii="Times New Roman" w:eastAsia="Times New Roman" w:hAnsi="Times New Roman" w:cs="Times New Roman"/>
          <w:sz w:val="28"/>
          <w:szCs w:val="28"/>
        </w:rPr>
        <w:t xml:space="preserve"> 59-ФЗ </w:t>
      </w:r>
      <w:r w:rsidR="00BD102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008B9">
        <w:rPr>
          <w:rFonts w:ascii="Times New Roman" w:eastAsia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BD102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008B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346E4" w:rsidRPr="00E008B9" w:rsidRDefault="00E346E4" w:rsidP="00E008B9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E008B9">
        <w:rPr>
          <w:rFonts w:ascii="Times New Roman" w:eastAsia="Times New Roman" w:hAnsi="Times New Roman" w:cs="Times New Roman"/>
          <w:sz w:val="28"/>
          <w:szCs w:val="28"/>
        </w:rPr>
        <w:t xml:space="preserve">Замечания и предложения представителей общественности, поступившие после срока завершения проведения общественного обсуждения проекта прогноза, не учитываются при его доработке и рассматриваются в порядке, установленном Федеральным законом от 02.05.2006 </w:t>
      </w:r>
      <w:r w:rsidR="00E008B9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E008B9">
        <w:rPr>
          <w:rFonts w:ascii="Times New Roman" w:eastAsia="Times New Roman" w:hAnsi="Times New Roman" w:cs="Times New Roman"/>
          <w:sz w:val="28"/>
          <w:szCs w:val="28"/>
        </w:rPr>
        <w:t xml:space="preserve"> 59-ФЗ </w:t>
      </w:r>
      <w:r w:rsidR="00BD102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008B9">
        <w:rPr>
          <w:rFonts w:ascii="Times New Roman" w:eastAsia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BD102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008B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346E4" w:rsidRPr="00E008B9" w:rsidRDefault="00E346E4" w:rsidP="00B4488E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E008B9">
        <w:rPr>
          <w:rFonts w:ascii="Times New Roman" w:eastAsia="Times New Roman" w:hAnsi="Times New Roman" w:cs="Times New Roman"/>
          <w:sz w:val="28"/>
          <w:szCs w:val="28"/>
        </w:rPr>
        <w:t>Для работы с проектом документа, нажмите </w:t>
      </w:r>
      <w:hyperlink r:id="rId4" w:history="1">
        <w:r w:rsidRPr="0094223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ссыл</w:t>
        </w:r>
        <w:r w:rsidRPr="0094223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к</w:t>
        </w:r>
        <w:r w:rsidRPr="0094223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у</w:t>
        </w:r>
      </w:hyperlink>
      <w:r w:rsidRPr="00E008B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346E4" w:rsidRPr="00E008B9" w:rsidRDefault="00E346E4" w:rsidP="00B4488E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E008B9">
        <w:rPr>
          <w:rFonts w:ascii="Times New Roman" w:eastAsia="Times New Roman" w:hAnsi="Times New Roman" w:cs="Times New Roman"/>
          <w:sz w:val="28"/>
          <w:szCs w:val="28"/>
        </w:rPr>
        <w:t xml:space="preserve">Таблица замечаний и предложений </w:t>
      </w:r>
      <w:r w:rsidR="001F7E63" w:rsidRPr="00E008B9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E008B9">
        <w:rPr>
          <w:rFonts w:ascii="Times New Roman" w:eastAsia="Times New Roman" w:hAnsi="Times New Roman" w:cs="Times New Roman"/>
          <w:sz w:val="28"/>
          <w:szCs w:val="28"/>
        </w:rPr>
        <w:t xml:space="preserve"> проект</w:t>
      </w:r>
      <w:r w:rsidR="001F7E63" w:rsidRPr="00E008B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008B9">
        <w:rPr>
          <w:rFonts w:ascii="Times New Roman" w:eastAsia="Times New Roman" w:hAnsi="Times New Roman" w:cs="Times New Roman"/>
          <w:sz w:val="28"/>
          <w:szCs w:val="28"/>
        </w:rPr>
        <w:t xml:space="preserve"> прогноза социально-экономического развития </w:t>
      </w:r>
      <w:r w:rsidR="00E52B0F" w:rsidRPr="00E008B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Красноармейский район </w:t>
      </w:r>
      <w:r w:rsidRPr="00E008B9">
        <w:rPr>
          <w:rFonts w:ascii="Times New Roman" w:eastAsia="Times New Roman" w:hAnsi="Times New Roman" w:cs="Times New Roman"/>
          <w:sz w:val="28"/>
          <w:szCs w:val="28"/>
        </w:rPr>
        <w:t>на среднесрочный период (на 20</w:t>
      </w:r>
      <w:r w:rsidR="00F45750">
        <w:rPr>
          <w:rFonts w:ascii="Times New Roman" w:eastAsia="Times New Roman" w:hAnsi="Times New Roman" w:cs="Times New Roman"/>
          <w:sz w:val="28"/>
          <w:szCs w:val="28"/>
        </w:rPr>
        <w:t>2</w:t>
      </w:r>
      <w:r w:rsidR="00DC461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008B9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 w:rsidR="006C5FBF" w:rsidRPr="00E008B9">
        <w:rPr>
          <w:rFonts w:ascii="Times New Roman" w:eastAsia="Times New Roman" w:hAnsi="Times New Roman" w:cs="Times New Roman"/>
          <w:sz w:val="28"/>
          <w:szCs w:val="28"/>
        </w:rPr>
        <w:t>2</w:t>
      </w:r>
      <w:r w:rsidR="00DC4618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008B9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DC461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E008B9">
        <w:rPr>
          <w:rFonts w:ascii="Times New Roman" w:eastAsia="Times New Roman" w:hAnsi="Times New Roman" w:cs="Times New Roman"/>
          <w:sz w:val="28"/>
          <w:szCs w:val="28"/>
        </w:rPr>
        <w:t xml:space="preserve"> годов)</w:t>
      </w:r>
      <w:r w:rsidR="00DC46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C4618" w:rsidRPr="00E008B9">
        <w:rPr>
          <w:rFonts w:ascii="Times New Roman" w:eastAsia="Times New Roman" w:hAnsi="Times New Roman" w:cs="Times New Roman"/>
          <w:sz w:val="28"/>
          <w:szCs w:val="28"/>
        </w:rPr>
        <w:t>нажмите </w:t>
      </w:r>
      <w:hyperlink r:id="rId5" w:history="1">
        <w:r w:rsidR="00DC4618" w:rsidRPr="0094223F">
          <w:rPr>
            <w:rStyle w:val="a4"/>
            <w:rFonts w:ascii="Times New Roman" w:eastAsia="Times New Roman" w:hAnsi="Times New Roman" w:cs="Times New Roman"/>
            <w:sz w:val="28"/>
            <w:szCs w:val="28"/>
          </w:rPr>
          <w:t>ссылку</w:t>
        </w:r>
      </w:hyperlink>
      <w:r w:rsidR="00E52B0F" w:rsidRPr="00E008B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7FBD" w:rsidRPr="00E008B9" w:rsidRDefault="00DD7FBD" w:rsidP="00CF1E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D7FBD" w:rsidRPr="00E008B9" w:rsidSect="00E56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fficinaSerif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46E4"/>
    <w:rsid w:val="00060DF4"/>
    <w:rsid w:val="001F7E63"/>
    <w:rsid w:val="002D343A"/>
    <w:rsid w:val="003205A1"/>
    <w:rsid w:val="00405CD8"/>
    <w:rsid w:val="00482A6E"/>
    <w:rsid w:val="004F5BDE"/>
    <w:rsid w:val="005166E8"/>
    <w:rsid w:val="006C5FBF"/>
    <w:rsid w:val="006E24B0"/>
    <w:rsid w:val="0076693C"/>
    <w:rsid w:val="00854FF6"/>
    <w:rsid w:val="0094223F"/>
    <w:rsid w:val="00962FDF"/>
    <w:rsid w:val="00985BF6"/>
    <w:rsid w:val="00A73057"/>
    <w:rsid w:val="00AA6BAB"/>
    <w:rsid w:val="00AD7EA7"/>
    <w:rsid w:val="00B21745"/>
    <w:rsid w:val="00B4488E"/>
    <w:rsid w:val="00B743C7"/>
    <w:rsid w:val="00BD1022"/>
    <w:rsid w:val="00CC3E95"/>
    <w:rsid w:val="00CC7B77"/>
    <w:rsid w:val="00CF1E05"/>
    <w:rsid w:val="00DC4618"/>
    <w:rsid w:val="00DD7FBD"/>
    <w:rsid w:val="00DF30E7"/>
    <w:rsid w:val="00E008B9"/>
    <w:rsid w:val="00E219B3"/>
    <w:rsid w:val="00E346E4"/>
    <w:rsid w:val="00E52B0F"/>
    <w:rsid w:val="00E56E14"/>
    <w:rsid w:val="00EF2CE9"/>
    <w:rsid w:val="00F20B98"/>
    <w:rsid w:val="00F45750"/>
    <w:rsid w:val="00FD2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810ED"/>
  <w15:docId w15:val="{60768121-B817-4B84-ADE8-28408E34B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E14"/>
  </w:style>
  <w:style w:type="paragraph" w:styleId="1">
    <w:name w:val="heading 1"/>
    <w:basedOn w:val="a"/>
    <w:link w:val="10"/>
    <w:uiPriority w:val="9"/>
    <w:qFormat/>
    <w:rsid w:val="00E346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46E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E34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346E4"/>
  </w:style>
  <w:style w:type="character" w:styleId="a4">
    <w:name w:val="Hyperlink"/>
    <w:basedOn w:val="a0"/>
    <w:uiPriority w:val="99"/>
    <w:unhideWhenUsed/>
    <w:rsid w:val="00E346E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54FF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2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krasnarm.ru/about/strukturnye-podrazdeleniya/ekonomika-i-finansy/ekonomika/sotsialno-ekonomicheskoe-razvitie-rayona/prognoz-sotsialno-ekonomicheskogo-razvitiya/" TargetMode="External"/><Relationship Id="rId4" Type="http://schemas.openxmlformats.org/officeDocument/2006/relationships/hyperlink" Target="https://www.krasnarm.ru/about/strukturnye-podrazdeleniya/ekonomika-i-finansy/ekonomika/sotsialno-ekonomicheskoe-razvitie-rayona/prognoz-sotsialno-ekonomicheskogo-razvit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belyaeva</dc:creator>
  <cp:lastModifiedBy>Евтушенко Анна Алексеевна</cp:lastModifiedBy>
  <cp:revision>10</cp:revision>
  <cp:lastPrinted>2022-11-02T08:52:00Z</cp:lastPrinted>
  <dcterms:created xsi:type="dcterms:W3CDTF">2022-11-02T08:50:00Z</dcterms:created>
  <dcterms:modified xsi:type="dcterms:W3CDTF">2024-10-10T10:18:00Z</dcterms:modified>
</cp:coreProperties>
</file>